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7F94" w14:textId="77777777" w:rsidR="003B5593" w:rsidRDefault="003B5593" w:rsidP="003B5593">
      <w:pPr>
        <w:pStyle w:val="Ingetavstnd"/>
      </w:pPr>
      <w:r w:rsidRPr="00183A1D">
        <w:rPr>
          <w:rFonts w:cstheme="minorHAnsi"/>
          <w:noProof/>
          <w:lang w:eastAsia="sv-SE"/>
        </w:rPr>
        <w:drawing>
          <wp:anchor distT="0" distB="0" distL="114300" distR="114300" simplePos="0" relativeHeight="251659264" behindDoc="0" locked="0" layoutInCell="0" allowOverlap="1" wp14:anchorId="150A4083" wp14:editId="455993F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43000" cy="1131535"/>
            <wp:effectExtent l="0" t="0" r="0" b="0"/>
            <wp:wrapNone/>
            <wp:docPr id="1" name="Bildobjekt 1" descr="SBS märk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S märk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</w:p>
    <w:p w14:paraId="166F5192" w14:textId="77777777" w:rsidR="003B5593" w:rsidRDefault="003B5593" w:rsidP="003B5593">
      <w:pPr>
        <w:pStyle w:val="Rubrik1"/>
        <w:rPr>
          <w:rFonts w:ascii="Times New Roman" w:hAnsi="Times New Roman" w:cs="Times New Roman"/>
          <w:sz w:val="40"/>
          <w:szCs w:val="40"/>
        </w:rPr>
      </w:pPr>
    </w:p>
    <w:p w14:paraId="47990ACE" w14:textId="77777777" w:rsidR="003B5593" w:rsidRDefault="003B5593" w:rsidP="003B5593">
      <w:pPr>
        <w:pStyle w:val="Rubrik1"/>
        <w:rPr>
          <w:rFonts w:ascii="Times New Roman" w:hAnsi="Times New Roman" w:cs="Times New Roman"/>
          <w:sz w:val="40"/>
          <w:szCs w:val="40"/>
        </w:rPr>
      </w:pPr>
    </w:p>
    <w:p w14:paraId="55406696" w14:textId="77777777" w:rsidR="003B5593" w:rsidRPr="00565EF7" w:rsidRDefault="003B5593" w:rsidP="003B5593">
      <w:pPr>
        <w:pStyle w:val="Rubrik1"/>
        <w:jc w:val="center"/>
        <w:rPr>
          <w:rFonts w:ascii="Times New Roman" w:hAnsi="Times New Roman" w:cs="Times New Roman"/>
          <w:sz w:val="40"/>
          <w:szCs w:val="40"/>
        </w:rPr>
      </w:pPr>
      <w:r w:rsidRPr="00565EF7">
        <w:rPr>
          <w:rFonts w:ascii="Times New Roman" w:hAnsi="Times New Roman" w:cs="Times New Roman"/>
          <w:sz w:val="40"/>
          <w:szCs w:val="40"/>
        </w:rPr>
        <w:t>Medlemmarna i Skurusundets Båtsällskap</w:t>
      </w:r>
    </w:p>
    <w:p w14:paraId="22AC7BF5" w14:textId="77777777" w:rsidR="003B5593" w:rsidRPr="00565EF7" w:rsidRDefault="003B5593" w:rsidP="003B5593">
      <w:pPr>
        <w:jc w:val="center"/>
        <w:rPr>
          <w:b/>
          <w:sz w:val="40"/>
          <w:szCs w:val="40"/>
        </w:rPr>
      </w:pPr>
      <w:r w:rsidRPr="00565EF7">
        <w:rPr>
          <w:b/>
          <w:sz w:val="40"/>
          <w:szCs w:val="40"/>
        </w:rPr>
        <w:t>kallas härmed till</w:t>
      </w:r>
    </w:p>
    <w:p w14:paraId="4E1C3C52" w14:textId="77777777" w:rsidR="003B5593" w:rsidRPr="00565EF7" w:rsidRDefault="003B5593" w:rsidP="003B5593">
      <w:pPr>
        <w:jc w:val="center"/>
        <w:rPr>
          <w:sz w:val="20"/>
        </w:rPr>
      </w:pPr>
    </w:p>
    <w:p w14:paraId="2C42F938" w14:textId="77777777" w:rsidR="003B5593" w:rsidRPr="00565EF7" w:rsidRDefault="003B5593" w:rsidP="003B55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STÄDDAG och VÅR</w:t>
      </w:r>
      <w:r w:rsidRPr="00565EF7">
        <w:rPr>
          <w:b/>
          <w:sz w:val="72"/>
          <w:szCs w:val="72"/>
        </w:rPr>
        <w:t>MÖTE</w:t>
      </w:r>
      <w:bookmarkStart w:id="0" w:name="_GoBack"/>
      <w:bookmarkEnd w:id="0"/>
    </w:p>
    <w:p w14:paraId="205FB49C" w14:textId="77777777" w:rsidR="003B5593" w:rsidRPr="00565EF7" w:rsidRDefault="003B5593" w:rsidP="003B5593">
      <w:pPr>
        <w:jc w:val="center"/>
        <w:rPr>
          <w:sz w:val="20"/>
        </w:rPr>
      </w:pPr>
    </w:p>
    <w:p w14:paraId="12A0814B" w14:textId="77777777" w:rsidR="003B5593" w:rsidRDefault="003B5593" w:rsidP="003B5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Torsdagen den 18 maj 2017 kl. 18.0</w:t>
      </w:r>
      <w:r w:rsidRPr="00565EF7">
        <w:rPr>
          <w:b/>
          <w:sz w:val="40"/>
          <w:szCs w:val="40"/>
        </w:rPr>
        <w:t>0</w:t>
      </w:r>
    </w:p>
    <w:p w14:paraId="328CCBB3" w14:textId="77777777" w:rsidR="003B5593" w:rsidRDefault="003B5593" w:rsidP="003B5593">
      <w:pPr>
        <w:jc w:val="center"/>
        <w:rPr>
          <w:b/>
          <w:sz w:val="40"/>
          <w:szCs w:val="40"/>
        </w:rPr>
      </w:pPr>
    </w:p>
    <w:p w14:paraId="5E6F675E" w14:textId="77777777" w:rsidR="003B5593" w:rsidRDefault="003B5593" w:rsidP="003B5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Efter genomförd städning samlas vi till vårmöte</w:t>
      </w:r>
    </w:p>
    <w:p w14:paraId="72DD7D14" w14:textId="63692A6F" w:rsidR="003B5593" w:rsidRDefault="003B5593" w:rsidP="003B55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då styrelsen informerar om aktuella frågor </w:t>
      </w:r>
    </w:p>
    <w:p w14:paraId="17550FAC" w14:textId="35D98B9E" w:rsidR="005845A4" w:rsidRPr="00B84C62" w:rsidRDefault="00402900" w:rsidP="005845A4">
      <w:pPr>
        <w:pStyle w:val="Normalwebb"/>
        <w:jc w:val="center"/>
        <w:rPr>
          <w:color w:val="000000"/>
          <w:sz w:val="28"/>
          <w:szCs w:val="28"/>
        </w:rPr>
      </w:pPr>
      <w:r w:rsidRPr="00B84C62">
        <w:rPr>
          <w:rFonts w:eastAsia="Times New Roman"/>
          <w:color w:val="000000"/>
          <w:sz w:val="28"/>
          <w:szCs w:val="28"/>
        </w:rPr>
        <w:t>Därefter bjuder klubben på varm korv! </w:t>
      </w:r>
      <w:r w:rsidR="00B84C62" w:rsidRPr="00B84C62">
        <w:rPr>
          <w:rFonts w:eastAsia="Times New Roman"/>
          <w:color w:val="000000"/>
          <w:sz w:val="28"/>
          <w:szCs w:val="28"/>
        </w:rPr>
        <w:br/>
      </w:r>
      <w:r w:rsidR="00B84C62" w:rsidRPr="00B84C62">
        <w:rPr>
          <w:rFonts w:eastAsia="Times New Roman"/>
          <w:color w:val="000000"/>
        </w:rPr>
        <w:br/>
      </w:r>
      <w:r w:rsidR="005845A4" w:rsidRPr="00B84C62">
        <w:rPr>
          <w:color w:val="000000"/>
          <w:sz w:val="28"/>
          <w:szCs w:val="28"/>
        </w:rPr>
        <w:t>Anmälan om närvaro görs till arbetschefen.</w:t>
      </w:r>
    </w:p>
    <w:p w14:paraId="63DA8B7E" w14:textId="6ECE20B3" w:rsidR="005845A4" w:rsidRPr="00B84C62" w:rsidRDefault="005845A4" w:rsidP="005845A4">
      <w:pPr>
        <w:pStyle w:val="Brdtext2"/>
        <w:jc w:val="center"/>
        <w:rPr>
          <w:color w:val="000000"/>
          <w:sz w:val="28"/>
          <w:szCs w:val="28"/>
        </w:rPr>
      </w:pPr>
      <w:r w:rsidRPr="00B84C62">
        <w:rPr>
          <w:color w:val="000000"/>
          <w:sz w:val="28"/>
          <w:szCs w:val="28"/>
        </w:rPr>
        <w:t xml:space="preserve">Vi påminner om ordningsreglerna: </w:t>
      </w:r>
      <w:r w:rsidRPr="00B84C62">
        <w:rPr>
          <w:color w:val="000000"/>
          <w:sz w:val="28"/>
          <w:szCs w:val="28"/>
        </w:rPr>
        <w:br/>
      </w:r>
      <w:r w:rsidRPr="00B84C62">
        <w:rPr>
          <w:color w:val="000000"/>
          <w:sz w:val="28"/>
          <w:szCs w:val="28"/>
        </w:rPr>
        <w:t>"Båtägare som har båt vinterupplagd på SBS:s område är skyldig att närvara på städdagen."</w:t>
      </w:r>
    </w:p>
    <w:p w14:paraId="522658BC" w14:textId="5238F2DB" w:rsidR="005845A4" w:rsidRPr="00B84C62" w:rsidRDefault="005845A4" w:rsidP="005845A4">
      <w:pPr>
        <w:jc w:val="center"/>
        <w:rPr>
          <w:color w:val="000000"/>
          <w:sz w:val="28"/>
          <w:szCs w:val="28"/>
        </w:rPr>
      </w:pPr>
      <w:r w:rsidRPr="00B84C62">
        <w:rPr>
          <w:color w:val="000000"/>
          <w:sz w:val="28"/>
          <w:szCs w:val="28"/>
        </w:rPr>
        <w:t xml:space="preserve">Ordningsreglerna finns på hemsidan under rubrikerna </w:t>
      </w:r>
      <w:r w:rsidR="001D236F" w:rsidRPr="00B84C62">
        <w:rPr>
          <w:color w:val="000000"/>
          <w:sz w:val="28"/>
          <w:szCs w:val="28"/>
        </w:rPr>
        <w:br/>
      </w:r>
      <w:r w:rsidRPr="00B84C62">
        <w:rPr>
          <w:color w:val="000000"/>
          <w:sz w:val="28"/>
          <w:szCs w:val="28"/>
        </w:rPr>
        <w:t>Klubben, Stadgar och regler.</w:t>
      </w:r>
    </w:p>
    <w:p w14:paraId="644D02FC" w14:textId="77777777" w:rsidR="005845A4" w:rsidRPr="000C0C58" w:rsidRDefault="005845A4" w:rsidP="003B5593">
      <w:pPr>
        <w:jc w:val="center"/>
        <w:rPr>
          <w:b/>
          <w:sz w:val="40"/>
          <w:szCs w:val="40"/>
        </w:rPr>
      </w:pPr>
    </w:p>
    <w:p w14:paraId="361452BD" w14:textId="77777777" w:rsidR="003B5593" w:rsidRPr="00565EF7" w:rsidRDefault="003B5593" w:rsidP="003B5593">
      <w:pPr>
        <w:jc w:val="center"/>
        <w:rPr>
          <w:sz w:val="20"/>
        </w:rPr>
      </w:pPr>
    </w:p>
    <w:p w14:paraId="44B6FAD8" w14:textId="77777777" w:rsidR="003B5593" w:rsidRDefault="003B5593" w:rsidP="003B5593">
      <w:pPr>
        <w:rPr>
          <w:b/>
          <w:i/>
          <w:sz w:val="32"/>
        </w:rPr>
      </w:pPr>
    </w:p>
    <w:p w14:paraId="3AC216AC" w14:textId="77777777" w:rsidR="003B5593" w:rsidRPr="00A8375F" w:rsidRDefault="003B5593" w:rsidP="003B5593">
      <w:pPr>
        <w:rPr>
          <w:b/>
          <w:i/>
          <w:sz w:val="32"/>
          <w:szCs w:val="32"/>
        </w:rPr>
      </w:pPr>
      <w:r w:rsidRPr="00A8375F">
        <w:rPr>
          <w:b/>
          <w:i/>
          <w:sz w:val="32"/>
          <w:szCs w:val="32"/>
        </w:rPr>
        <w:t>Välkomna!</w:t>
      </w:r>
    </w:p>
    <w:p w14:paraId="091E37DD" w14:textId="71076F04" w:rsidR="003B5593" w:rsidRPr="00A8375F" w:rsidRDefault="003B5593" w:rsidP="001D236F">
      <w:pPr>
        <w:pStyle w:val="Rubrik3"/>
        <w:rPr>
          <w:i/>
          <w:sz w:val="32"/>
          <w:szCs w:val="32"/>
        </w:rPr>
      </w:pPr>
      <w:r w:rsidRPr="00A8375F">
        <w:rPr>
          <w:rFonts w:ascii="Times New Roman" w:hAnsi="Times New Roman" w:cs="Times New Roman"/>
          <w:i/>
          <w:sz w:val="32"/>
          <w:szCs w:val="32"/>
        </w:rPr>
        <w:t>Styrelsen</w:t>
      </w:r>
    </w:p>
    <w:p w14:paraId="6751D899" w14:textId="77777777" w:rsidR="003B5593" w:rsidRDefault="003B5593" w:rsidP="003B5593">
      <w:pPr>
        <w:pStyle w:val="Brdtext2"/>
      </w:pPr>
    </w:p>
    <w:p w14:paraId="49EF5214" w14:textId="77777777" w:rsidR="003B5593" w:rsidRDefault="003B5593" w:rsidP="003B5593">
      <w:pPr>
        <w:pStyle w:val="Brdtext2"/>
      </w:pPr>
    </w:p>
    <w:p w14:paraId="7D2CA3B3" w14:textId="77777777" w:rsidR="003B5593" w:rsidRDefault="003B5593" w:rsidP="003B5593">
      <w:pPr>
        <w:pStyle w:val="Brdtext2"/>
      </w:pPr>
    </w:p>
    <w:p w14:paraId="34911372" w14:textId="77777777" w:rsidR="003B5593" w:rsidRDefault="003B5593" w:rsidP="003B5593">
      <w:pPr>
        <w:pStyle w:val="Brdtext2"/>
      </w:pPr>
    </w:p>
    <w:p w14:paraId="3CA3DB59" w14:textId="77777777" w:rsidR="003B5593" w:rsidRDefault="003B5593" w:rsidP="003B5593">
      <w:pPr>
        <w:pStyle w:val="Brdtext2"/>
      </w:pPr>
    </w:p>
    <w:p w14:paraId="7522C47D" w14:textId="77777777" w:rsidR="003B5593" w:rsidRDefault="003B5593" w:rsidP="003B5593">
      <w:pPr>
        <w:pStyle w:val="Brdtext2"/>
      </w:pPr>
    </w:p>
    <w:p w14:paraId="51D8E379" w14:textId="77777777" w:rsidR="003B5593" w:rsidRDefault="003B5593" w:rsidP="003B5593">
      <w:pPr>
        <w:pStyle w:val="Brdtext2"/>
      </w:pPr>
    </w:p>
    <w:p w14:paraId="089B80BD" w14:textId="77777777" w:rsidR="003B5593" w:rsidRDefault="003B5593" w:rsidP="003B5593">
      <w:pPr>
        <w:pStyle w:val="Brdtext2"/>
      </w:pPr>
    </w:p>
    <w:p w14:paraId="50A675BA" w14:textId="77777777" w:rsidR="003B5593" w:rsidRDefault="003B5593" w:rsidP="003B5593">
      <w:pPr>
        <w:pStyle w:val="Brdtext2"/>
      </w:pPr>
    </w:p>
    <w:p w14:paraId="1CFF3AB6" w14:textId="77777777" w:rsidR="00AC1622" w:rsidRDefault="00AC1622"/>
    <w:sectPr w:rsidR="00AC1622" w:rsidSect="0055041D">
      <w:headerReference w:type="default" r:id="rId7"/>
      <w:pgSz w:w="11906" w:h="16838" w:code="9"/>
      <w:pgMar w:top="1418" w:right="1418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E01B" w14:textId="77777777" w:rsidR="00000000" w:rsidRDefault="005E57B6">
      <w:r>
        <w:separator/>
      </w:r>
    </w:p>
  </w:endnote>
  <w:endnote w:type="continuationSeparator" w:id="0">
    <w:p w14:paraId="40DCFFB7" w14:textId="77777777" w:rsidR="00000000" w:rsidRDefault="005E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AF20" w14:textId="77777777" w:rsidR="00000000" w:rsidRDefault="005E57B6">
      <w:r>
        <w:separator/>
      </w:r>
    </w:p>
  </w:footnote>
  <w:footnote w:type="continuationSeparator" w:id="0">
    <w:p w14:paraId="35937C07" w14:textId="77777777" w:rsidR="00000000" w:rsidRDefault="005E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60CA" w14:textId="77777777" w:rsidR="0055041D" w:rsidRDefault="005E57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93"/>
    <w:rsid w:val="000F6F62"/>
    <w:rsid w:val="001476F9"/>
    <w:rsid w:val="001D236F"/>
    <w:rsid w:val="002336DF"/>
    <w:rsid w:val="00376585"/>
    <w:rsid w:val="003A1289"/>
    <w:rsid w:val="003B5593"/>
    <w:rsid w:val="00402900"/>
    <w:rsid w:val="00426151"/>
    <w:rsid w:val="004549F5"/>
    <w:rsid w:val="004A5C77"/>
    <w:rsid w:val="004C4627"/>
    <w:rsid w:val="005845A4"/>
    <w:rsid w:val="005E57B6"/>
    <w:rsid w:val="00606DE5"/>
    <w:rsid w:val="007638B2"/>
    <w:rsid w:val="008674BB"/>
    <w:rsid w:val="00896D66"/>
    <w:rsid w:val="008B373E"/>
    <w:rsid w:val="00913A2A"/>
    <w:rsid w:val="00946770"/>
    <w:rsid w:val="00A8375F"/>
    <w:rsid w:val="00AC1622"/>
    <w:rsid w:val="00B84C62"/>
    <w:rsid w:val="00C1654A"/>
    <w:rsid w:val="00CA1664"/>
    <w:rsid w:val="00DD7828"/>
    <w:rsid w:val="00DF29C7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9D26"/>
  <w15:chartTrackingRefBased/>
  <w15:docId w15:val="{48A663AA-3A77-40E4-B2D0-7AB98CBA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55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B55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DF29C7"/>
    <w:pPr>
      <w:keepNext/>
      <w:keepLines/>
      <w:spacing w:before="40" w:after="200" w:line="276" w:lineRule="auto"/>
      <w:outlineLvl w:val="1"/>
    </w:pPr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1476F9"/>
    <w:pPr>
      <w:keepNext/>
      <w:spacing w:before="240" w:after="60" w:line="276" w:lineRule="auto"/>
      <w:outlineLvl w:val="2"/>
    </w:pPr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DF29C7"/>
    <w:rPr>
      <w:rFonts w:eastAsiaTheme="majorEastAsia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476F9"/>
    <w:rPr>
      <w:rFonts w:eastAsiaTheme="majorEastAsia" w:cstheme="majorBidi"/>
      <w:b/>
      <w:bCs/>
      <w:sz w:val="24"/>
      <w:szCs w:val="26"/>
    </w:rPr>
  </w:style>
  <w:style w:type="paragraph" w:styleId="Ingetavstnd">
    <w:name w:val="No Spacing"/>
    <w:autoRedefine/>
    <w:uiPriority w:val="1"/>
    <w:qFormat/>
    <w:rsid w:val="004C4627"/>
    <w:pPr>
      <w:spacing w:after="0" w:line="240" w:lineRule="auto"/>
      <w:contextualSpacing/>
    </w:pPr>
    <w:rPr>
      <w:rFonts w:eastAsia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3B5593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Brdtext2">
    <w:name w:val="Body Text 2"/>
    <w:basedOn w:val="Normal"/>
    <w:link w:val="Brdtext2Char"/>
    <w:uiPriority w:val="99"/>
    <w:rsid w:val="003B5593"/>
  </w:style>
  <w:style w:type="character" w:customStyle="1" w:styleId="Brdtext2Char">
    <w:name w:val="Brödtext 2 Char"/>
    <w:basedOn w:val="Standardstycketeckensnitt"/>
    <w:link w:val="Brdtext2"/>
    <w:uiPriority w:val="99"/>
    <w:rsid w:val="003B559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3B55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559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845A4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Nordell</dc:creator>
  <cp:keywords/>
  <dc:description/>
  <cp:lastModifiedBy>Olof Nordell</cp:lastModifiedBy>
  <cp:revision>2</cp:revision>
  <dcterms:created xsi:type="dcterms:W3CDTF">2017-04-24T16:04:00Z</dcterms:created>
  <dcterms:modified xsi:type="dcterms:W3CDTF">2017-04-24T16:04:00Z</dcterms:modified>
</cp:coreProperties>
</file>